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D9" w:rsidRPr="005142E0" w:rsidRDefault="000A2FD9" w:rsidP="000A2FD9">
      <w:pPr>
        <w:rPr>
          <w:i/>
          <w:sz w:val="32"/>
          <w:szCs w:val="32"/>
        </w:rPr>
      </w:pPr>
      <w:r w:rsidRPr="005142E0">
        <w:rPr>
          <w:i/>
          <w:sz w:val="32"/>
          <w:szCs w:val="32"/>
        </w:rPr>
        <w:t>Nauči čitati ovaj sažetak priče.</w:t>
      </w:r>
      <w:bookmarkStart w:id="0" w:name="_GoBack"/>
      <w:bookmarkEnd w:id="0"/>
    </w:p>
    <w:p w:rsidR="000A2FD9" w:rsidRPr="008719B9" w:rsidRDefault="000A2FD9" w:rsidP="000A2FD9">
      <w:pPr>
        <w:rPr>
          <w:sz w:val="32"/>
          <w:szCs w:val="32"/>
        </w:rPr>
      </w:pPr>
    </w:p>
    <w:p w:rsidR="000A2FD9" w:rsidRDefault="000A2FD9" w:rsidP="000A2FD9">
      <w:pPr>
        <w:rPr>
          <w:rStyle w:val="Hiperveza"/>
          <w:color w:val="auto"/>
          <w:sz w:val="32"/>
          <w:szCs w:val="32"/>
          <w:u w:val="none"/>
        </w:rPr>
      </w:pPr>
      <w:r w:rsidRPr="00520448">
        <w:rPr>
          <w:rStyle w:val="Hiperveza"/>
          <w:color w:val="auto"/>
          <w:sz w:val="32"/>
          <w:szCs w:val="32"/>
          <w:u w:val="none"/>
        </w:rPr>
        <w:t>PUTOVANJE JEDNOG POTOČIĆA</w:t>
      </w:r>
    </w:p>
    <w:p w:rsidR="00A34D0F" w:rsidRPr="00520448" w:rsidRDefault="00A34D0F" w:rsidP="000A2FD9">
      <w:pPr>
        <w:rPr>
          <w:rStyle w:val="Hiperveza"/>
          <w:color w:val="auto"/>
          <w:sz w:val="32"/>
          <w:szCs w:val="32"/>
          <w:u w:val="none"/>
        </w:rPr>
      </w:pPr>
    </w:p>
    <w:p w:rsidR="000A2FD9" w:rsidRDefault="000A2FD9" w:rsidP="00A34D0F">
      <w:pPr>
        <w:spacing w:after="0" w:line="480" w:lineRule="auto"/>
        <w:rPr>
          <w:sz w:val="32"/>
          <w:szCs w:val="32"/>
        </w:rPr>
      </w:pPr>
      <w:r w:rsidRPr="00520448">
        <w:rPr>
          <w:rStyle w:val="Hiperveza"/>
          <w:color w:val="auto"/>
          <w:sz w:val="32"/>
          <w:szCs w:val="32"/>
          <w:u w:val="none"/>
        </w:rPr>
        <w:t>Potočić su zagadile otpadne vode i smeće. Život ribica i rakova bio je ugrožen.</w:t>
      </w:r>
      <w:r>
        <w:rPr>
          <w:rStyle w:val="Hiperveza"/>
          <w:color w:val="auto"/>
          <w:sz w:val="32"/>
          <w:szCs w:val="32"/>
          <w:u w:val="none"/>
        </w:rPr>
        <w:t xml:space="preserve"> </w:t>
      </w:r>
      <w:r w:rsidRPr="00520448">
        <w:rPr>
          <w:sz w:val="32"/>
          <w:szCs w:val="32"/>
        </w:rPr>
        <w:t>Potočić je bio očajan. Djeca su udružila snage i očistila su ga. Spasili su život njegovim stanovnicima. Bistar i čist potočić bio im je zahvalan i nastavio je teći dalje.</w:t>
      </w:r>
    </w:p>
    <w:p w:rsidR="00630B5B" w:rsidRDefault="00630B5B"/>
    <w:sectPr w:rsidR="0063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D9"/>
    <w:rsid w:val="000A2FD9"/>
    <w:rsid w:val="005142E0"/>
    <w:rsid w:val="00630B5B"/>
    <w:rsid w:val="00A3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F6AD"/>
  <w15:chartTrackingRefBased/>
  <w15:docId w15:val="{0E258808-C64D-41A3-BCF4-8EAA199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F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2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2020-04-20T21:48:00Z</dcterms:created>
  <dcterms:modified xsi:type="dcterms:W3CDTF">2020-04-20T21:49:00Z</dcterms:modified>
</cp:coreProperties>
</file>